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240"/>
        <w:jc w:val="both"/>
        <w:rPr>
          <w:rFonts w:hint="eastAsia" w:eastAsia="仿宋_GB2312"/>
          <w:lang w:eastAsia="zh-CN"/>
        </w:rPr>
      </w:pPr>
      <w:r>
        <w:rPr>
          <w:rFonts w:hint="default" w:ascii="仿宋_GB2312" w:hAnsi="Times New Roman" w:eastAsia="仿宋_GB2312" w:cs="仿宋_GB2312"/>
          <w:color w:val="434343"/>
          <w:sz w:val="32"/>
          <w:szCs w:val="32"/>
        </w:rPr>
        <w:t>附件二</w:t>
      </w:r>
      <w:r>
        <w:rPr>
          <w:rFonts w:hint="eastAsia" w:ascii="仿宋_GB2312" w:hAnsi="Times New Roman" w:eastAsia="仿宋_GB2312" w:cs="仿宋_GB2312"/>
          <w:color w:val="434343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240"/>
        <w:jc w:val="both"/>
      </w:pPr>
      <w:r>
        <w:rPr>
          <w:rFonts w:hint="default" w:ascii="Tahoma" w:hAnsi="Tahoma" w:eastAsia="Tahoma" w:cs="Tahoma"/>
          <w:color w:val="434343"/>
          <w:sz w:val="16"/>
          <w:szCs w:val="16"/>
        </w:rPr>
        <w:t> </w:t>
      </w:r>
    </w:p>
    <w:tbl>
      <w:tblPr>
        <w:tblStyle w:val="3"/>
        <w:tblW w:w="9285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8"/>
        <w:gridCol w:w="1549"/>
        <w:gridCol w:w="708"/>
        <w:gridCol w:w="648"/>
        <w:gridCol w:w="492"/>
        <w:gridCol w:w="516"/>
        <w:gridCol w:w="492"/>
        <w:gridCol w:w="516"/>
        <w:gridCol w:w="492"/>
        <w:gridCol w:w="468"/>
        <w:gridCol w:w="432"/>
        <w:gridCol w:w="468"/>
        <w:gridCol w:w="492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9285" w:type="dxa"/>
            <w:gridSpan w:val="1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bookmarkStart w:id="0" w:name="RANGE!A1:N99"/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444444"/>
                <w:sz w:val="36"/>
                <w:szCs w:val="36"/>
                <w:u w:val="none"/>
              </w:rPr>
              <w:t>磁县2023年公开招聘教师岗位一览表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学段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层次</w:t>
            </w:r>
          </w:p>
        </w:tc>
        <w:tc>
          <w:tcPr>
            <w:tcW w:w="64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招聘人数合计</w:t>
            </w:r>
          </w:p>
        </w:tc>
        <w:tc>
          <w:tcPr>
            <w:tcW w:w="436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各岗位招聘人数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物理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化学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生物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地理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历史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全科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合  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磁县阜才中学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磁县来村中学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磁县讲武城中学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磁县讲武城镇小寨中学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磁县陶泉乡中学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磁县北贾璧乡中学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磁县黄沙镇中学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磁县观台镇中学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磁县岳城镇中学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磁县时村营乡中学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磁县白土中学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磁县都党乡中学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磁县崇文学校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磁县第三实验学校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磁县第四实验小学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磁县磁州镇中心校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磁县磁州镇兴仁学校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磁县磁州镇东二学校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磁县磁州镇南来村学校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定向招聘岗位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磁县磁州镇张庄学校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磁县讲武城镇中心校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磁县讲武城镇朝冠学校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定向招聘岗位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磁县讲武城镇南营学校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磁县讲武城镇八里冢学校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磁县讲武城镇北白道学校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磁县岳城镇中心校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磁县岳城镇屯头学校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磁县岳城镇旺南学校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磁县岳城镇南神岗学校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定向招聘岗位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磁县时村营乡中心校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磁县时村营乡下七垣学校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磁县时村营乡西小屋学校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磁县时村营乡李庄学校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定向招聘岗位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磁县时村营乡田庄学校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磁县白土镇中心校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磁县白土镇张二庄学校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磁县黄沙镇前辛安学校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磁县黄沙镇申家庄学校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磁县黄沙镇南上庄学校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磁县都党乡中心校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磁县都党乡辛庄学校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磁县观台镇中心校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磁县观台镇东清流学校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磁县观台镇岗子窑学校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磁县观台镇西保障学校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磁县陶泉乡中心校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磁县陶泉乡申家沟学校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磁县陶泉乡岔口学校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磁县北贾璧乡中心校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磁县北贾璧乡明德学校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54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磁县北贾璧乡岗西学校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434343"/>
                <w:sz w:val="18"/>
                <w:szCs w:val="18"/>
              </w:rPr>
              <w:t> 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限高校毕业生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240"/>
        <w:jc w:val="both"/>
        <w:rPr>
          <w:rFonts w:hint="default" w:ascii="仿宋_GB2312" w:hAnsi="Tahoma" w:eastAsia="仿宋_GB2312" w:cs="仿宋_GB2312"/>
          <w:color w:val="434343"/>
          <w:sz w:val="32"/>
          <w:szCs w:val="32"/>
        </w:rPr>
      </w:pPr>
      <w:r>
        <w:rPr>
          <w:rFonts w:hint="default" w:ascii="Tahoma" w:hAnsi="Tahoma" w:eastAsia="Tahoma" w:cs="Tahoma"/>
          <w:color w:val="434343"/>
          <w:sz w:val="16"/>
          <w:szCs w:val="16"/>
        </w:rPr>
        <w:t> </w:t>
      </w:r>
      <w:bookmarkStart w:id="1" w:name="_GoBack"/>
      <w:bookmarkEnd w:id="1"/>
    </w:p>
    <w:sectPr>
      <w:pgSz w:w="11906" w:h="16838"/>
      <w:pgMar w:top="1383" w:right="1293" w:bottom="1383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正中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OTUxMzJlMDcwYmYyNWMzOTQ4MzEwMjRkM2Q2ZGEifQ=="/>
  </w:docVars>
  <w:rsids>
    <w:rsidRoot w:val="00000000"/>
    <w:rsid w:val="0B5A4560"/>
    <w:rsid w:val="16165F18"/>
    <w:rsid w:val="2D215E65"/>
    <w:rsid w:val="38211114"/>
    <w:rsid w:val="38DE1A7D"/>
    <w:rsid w:val="404D5D77"/>
    <w:rsid w:val="464F055B"/>
    <w:rsid w:val="4CE9196D"/>
    <w:rsid w:val="4E0D6C57"/>
    <w:rsid w:val="6118702B"/>
    <w:rsid w:val="662B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44444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Variable"/>
    <w:basedOn w:val="4"/>
    <w:uiPriority w:val="0"/>
  </w:style>
  <w:style w:type="character" w:styleId="9">
    <w:name w:val="Hyperlink"/>
    <w:basedOn w:val="4"/>
    <w:uiPriority w:val="0"/>
    <w:rPr>
      <w:color w:val="444444"/>
      <w:u w:val="none"/>
    </w:rPr>
  </w:style>
  <w:style w:type="character" w:styleId="10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4"/>
    <w:uiPriority w:val="0"/>
  </w:style>
  <w:style w:type="character" w:styleId="12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4">
    <w:name w:val="o4"/>
    <w:basedOn w:val="4"/>
    <w:uiPriority w:val="0"/>
    <w:rPr>
      <w:sz w:val="0"/>
      <w:szCs w:val="0"/>
    </w:rPr>
  </w:style>
  <w:style w:type="character" w:customStyle="1" w:styleId="15">
    <w:name w:val="tab"/>
    <w:basedOn w:val="4"/>
    <w:uiPriority w:val="0"/>
    <w:rPr>
      <w:color w:val="A4BCD6"/>
    </w:rPr>
  </w:style>
  <w:style w:type="character" w:customStyle="1" w:styleId="16">
    <w:name w:val="o2"/>
    <w:basedOn w:val="4"/>
    <w:uiPriority w:val="0"/>
    <w:rPr>
      <w:sz w:val="0"/>
      <w:szCs w:val="0"/>
    </w:rPr>
  </w:style>
  <w:style w:type="character" w:customStyle="1" w:styleId="17">
    <w:name w:val="o3"/>
    <w:basedOn w:val="4"/>
    <w:uiPriority w:val="0"/>
    <w:rPr>
      <w:sz w:val="0"/>
      <w:szCs w:val="0"/>
    </w:rPr>
  </w:style>
  <w:style w:type="character" w:customStyle="1" w:styleId="18">
    <w:name w:val="o1"/>
    <w:basedOn w:val="4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2023-10-25T10:35:00Z</dcterms:created>
  <dc:creator>Administrator</dc:creator>
  <cp:lastModifiedBy>火龙果</cp:lastModifiedBy>
  <dcterms:modified xsi:type="dcterms:W3CDTF">2023-10-25T11:09:57Z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7A841E7CFE5D468297F2A8EB0403BF05_12</vt:lpwstr>
  </property>
</Properties>
</file>